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2022年二季度补充医疗保险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延期报销的通知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各位退休职工：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贯彻落实天津市新型冠状病毒感染肺炎疫情防控工作的要求，部分区域静态管理，保持相对静止，减少人员聚集，阻断疫情传播，现决定延期办理新华人寿保险公司2022年二季度补充医疗保险报销工作，暂定顺延至三季度报销日期再行报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如因防疫要求至三季度仍不能报销，需再次改期的，公司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将另行通知，请密切关注荣休之家网站。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如有疑问请联系新华人寿保险公司相关人员，联系人：邢亚菲，联系电话：13920265540（手机号同微信）。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040" w:firstLineChars="1575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人力资源部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040" w:firstLineChars="1575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2022年5月27日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31D88"/>
    <w:rsid w:val="05A31D88"/>
    <w:rsid w:val="366F5680"/>
    <w:rsid w:val="416B666F"/>
    <w:rsid w:val="4A860658"/>
    <w:rsid w:val="7D72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2020-02-17T02:53:00Z</dcterms:created>
  <dc:creator>杨薇</dc:creator>
  <cp:lastModifiedBy>yw</cp:lastModifiedBy>
  <dcterms:modified xsi:type="dcterms:W3CDTF">2022-05-27T07:27:02Z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